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遂宁市河东新区202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年“三公”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经费预算汇总情况</w:t>
      </w:r>
    </w:p>
    <w:p>
      <w:r>
        <w:rPr>
          <w:rFonts w:hint="eastAsia"/>
        </w:rPr>
        <w:t xml:space="preserve"> 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年河东新区各部门使用财政拨款安排“三公”经费预算总额为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万元，减少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1.16</w:t>
      </w:r>
      <w:r>
        <w:rPr>
          <w:rFonts w:hint="eastAsia" w:ascii="仿宋" w:hAnsi="仿宋" w:eastAsia="仿宋"/>
          <w:color w:val="auto"/>
          <w:sz w:val="32"/>
          <w:szCs w:val="32"/>
        </w:rPr>
        <w:t>%。其中:因公出国(境)经费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减少2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减少40</w:t>
      </w:r>
      <w:r>
        <w:rPr>
          <w:rFonts w:hint="eastAsia" w:ascii="仿宋" w:hAnsi="仿宋" w:eastAsia="仿宋"/>
          <w:color w:val="auto"/>
          <w:sz w:val="32"/>
          <w:szCs w:val="32"/>
        </w:rPr>
        <w:t>%;公务接待费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%;公务用车购置及运行维护费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auto"/>
          <w:sz w:val="32"/>
          <w:szCs w:val="32"/>
        </w:rPr>
        <w:t>万元(其中:公务用车购置经费0万元，公务用车运行维护费7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万元)，较上年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增加2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增加2.85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tbl>
      <w:tblPr>
        <w:tblStyle w:val="2"/>
        <w:tblW w:w="9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当年财政拨款预算安排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小计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kZGI0M2U5MWEwZDBkMmEzYzA4YzFjMzZkYTI4ZDcifQ=="/>
  </w:docVars>
  <w:rsids>
    <w:rsidRoot w:val="00C91AC2"/>
    <w:rsid w:val="000712B2"/>
    <w:rsid w:val="001007FD"/>
    <w:rsid w:val="001B587A"/>
    <w:rsid w:val="002A641E"/>
    <w:rsid w:val="0038400F"/>
    <w:rsid w:val="0079650E"/>
    <w:rsid w:val="007E0321"/>
    <w:rsid w:val="008C1388"/>
    <w:rsid w:val="008E5855"/>
    <w:rsid w:val="00991200"/>
    <w:rsid w:val="00A12EAB"/>
    <w:rsid w:val="00C26F8A"/>
    <w:rsid w:val="00C91AC2"/>
    <w:rsid w:val="00D04E85"/>
    <w:rsid w:val="00D1768A"/>
    <w:rsid w:val="00E52368"/>
    <w:rsid w:val="00F01C4D"/>
    <w:rsid w:val="02B84193"/>
    <w:rsid w:val="031B186A"/>
    <w:rsid w:val="0D2725ED"/>
    <w:rsid w:val="110D4739"/>
    <w:rsid w:val="12087834"/>
    <w:rsid w:val="137A1B6C"/>
    <w:rsid w:val="22BC0387"/>
    <w:rsid w:val="31CF4AB1"/>
    <w:rsid w:val="320E5B22"/>
    <w:rsid w:val="324579C6"/>
    <w:rsid w:val="534364EB"/>
    <w:rsid w:val="5B454598"/>
    <w:rsid w:val="6F435AD5"/>
    <w:rsid w:val="7E094DAB"/>
    <w:rsid w:val="B74A5206"/>
    <w:rsid w:val="F7F7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259</Characters>
  <Lines>2</Lines>
  <Paragraphs>1</Paragraphs>
  <TotalTime>126</TotalTime>
  <ScaleCrop>false</ScaleCrop>
  <LinksUpToDate>false</LinksUpToDate>
  <CharactersWithSpaces>303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2020-06-11T18:39:00Z</dcterms:created>
  <dc:creator>微软用户</dc:creator>
  <cp:lastModifiedBy>WPS_1580013030</cp:lastModifiedBy>
  <dcterms:modified xsi:type="dcterms:W3CDTF">2024-03-01T09:29:47Z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F1305D1546D14980BA1FA4DF622D15BD</vt:lpwstr>
  </property>
</Properties>
</file>