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B8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 w14:paraId="54A7D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68592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新区县级副林长、林片长联系指导片区责任分工表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867"/>
        <w:gridCol w:w="1933"/>
        <w:gridCol w:w="3261"/>
      </w:tblGrid>
      <w:tr w14:paraId="0869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</w:tcPr>
          <w:p w14:paraId="2E51C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67" w:type="dxa"/>
          </w:tcPr>
          <w:p w14:paraId="16AD9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33" w:type="dxa"/>
          </w:tcPr>
          <w:p w14:paraId="6EB31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责任区域</w:t>
            </w:r>
          </w:p>
        </w:tc>
        <w:tc>
          <w:tcPr>
            <w:tcW w:w="3261" w:type="dxa"/>
          </w:tcPr>
          <w:p w14:paraId="03B25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vertAlign w:val="baseline"/>
                <w:lang w:val="en-US" w:eastAsia="zh-CN"/>
              </w:rPr>
              <w:t>联络单位</w:t>
            </w:r>
          </w:p>
        </w:tc>
      </w:tr>
      <w:tr w14:paraId="23C9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</w:tcPr>
          <w:p w14:paraId="4556E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67" w:type="dxa"/>
          </w:tcPr>
          <w:p w14:paraId="6DACE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唐钰玺</w:t>
            </w:r>
          </w:p>
        </w:tc>
        <w:tc>
          <w:tcPr>
            <w:tcW w:w="1933" w:type="dxa"/>
          </w:tcPr>
          <w:p w14:paraId="695CF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杨渡片区</w:t>
            </w:r>
          </w:p>
        </w:tc>
        <w:tc>
          <w:tcPr>
            <w:tcW w:w="3261" w:type="dxa"/>
          </w:tcPr>
          <w:p w14:paraId="4542F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社事群工局</w:t>
            </w:r>
          </w:p>
        </w:tc>
      </w:tr>
      <w:tr w14:paraId="2768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</w:tcPr>
          <w:p w14:paraId="7F0D1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67" w:type="dxa"/>
          </w:tcPr>
          <w:p w14:paraId="20C5B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蒋佰华</w:t>
            </w:r>
          </w:p>
        </w:tc>
        <w:tc>
          <w:tcPr>
            <w:tcW w:w="1933" w:type="dxa"/>
          </w:tcPr>
          <w:p w14:paraId="40D13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慈音片区</w:t>
            </w:r>
          </w:p>
        </w:tc>
        <w:tc>
          <w:tcPr>
            <w:tcW w:w="3261" w:type="dxa"/>
          </w:tcPr>
          <w:p w14:paraId="5E7D2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发改局</w:t>
            </w:r>
          </w:p>
        </w:tc>
      </w:tr>
      <w:tr w14:paraId="6FDC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</w:tcPr>
          <w:p w14:paraId="12155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67" w:type="dxa"/>
          </w:tcPr>
          <w:p w14:paraId="4901D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张志敏</w:t>
            </w:r>
          </w:p>
        </w:tc>
        <w:tc>
          <w:tcPr>
            <w:tcW w:w="1933" w:type="dxa"/>
          </w:tcPr>
          <w:p w14:paraId="395CB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科教园片区</w:t>
            </w:r>
          </w:p>
        </w:tc>
        <w:tc>
          <w:tcPr>
            <w:tcW w:w="3261" w:type="dxa"/>
          </w:tcPr>
          <w:p w14:paraId="6A91E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应急分局</w:t>
            </w:r>
          </w:p>
        </w:tc>
      </w:tr>
      <w:tr w14:paraId="7747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</w:tcPr>
          <w:p w14:paraId="60FE1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67" w:type="dxa"/>
          </w:tcPr>
          <w:p w14:paraId="1D85C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陈波</w:t>
            </w:r>
          </w:p>
        </w:tc>
        <w:tc>
          <w:tcPr>
            <w:tcW w:w="1933" w:type="dxa"/>
          </w:tcPr>
          <w:p w14:paraId="36D1A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灵泉片区</w:t>
            </w:r>
          </w:p>
        </w:tc>
        <w:tc>
          <w:tcPr>
            <w:tcW w:w="3261" w:type="dxa"/>
          </w:tcPr>
          <w:p w14:paraId="016E3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自规分局</w:t>
            </w:r>
          </w:p>
        </w:tc>
      </w:tr>
      <w:tr w14:paraId="61F6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</w:tcPr>
          <w:p w14:paraId="5AB24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67" w:type="dxa"/>
          </w:tcPr>
          <w:p w14:paraId="24E70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李瑞轩</w:t>
            </w:r>
          </w:p>
        </w:tc>
        <w:tc>
          <w:tcPr>
            <w:tcW w:w="1933" w:type="dxa"/>
          </w:tcPr>
          <w:p w14:paraId="5671D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芝溪谷片区</w:t>
            </w:r>
          </w:p>
        </w:tc>
        <w:tc>
          <w:tcPr>
            <w:tcW w:w="3261" w:type="dxa"/>
          </w:tcPr>
          <w:p w14:paraId="22794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  <w:t>生态环境分局</w:t>
            </w:r>
          </w:p>
        </w:tc>
      </w:tr>
    </w:tbl>
    <w:p w14:paraId="677D95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49A25B82"/>
    <w:rsid w:val="49A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2024-08-28T07:05:00Z</dcterms:created>
  <dc:creator>Administrator</dc:creator>
  <cp:lastModifiedBy>Administrator</cp:lastModifiedBy>
  <dcterms:modified xsi:type="dcterms:W3CDTF">2024-08-28T07:07:01Z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E9E7535694AD4BEAAAD40CEA3399B628_11</vt:lpwstr>
  </property>
</Properties>
</file>