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仿宋_GB231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遂宁市河东新区管理委员会公开招聘</w:t>
      </w:r>
      <w:r>
        <w:rPr>
          <w:rFonts w:hint="eastAsia" w:ascii="方正小标宋简体" w:hAnsi="黑体" w:eastAsia="方正小标宋简体" w:cs="黑体"/>
          <w:sz w:val="40"/>
          <w:szCs w:val="40"/>
          <w:lang w:eastAsia="zh-CN"/>
        </w:rPr>
        <w:t>城市管理交通协管员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拟聘用人员名单</w:t>
      </w:r>
    </w:p>
    <w:tbl>
      <w:tblPr>
        <w:tblStyle w:val="2"/>
        <w:tblpPr w:leftFromText="180" w:rightFromText="180" w:vertAnchor="text" w:horzAnchor="page" w:tblpX="2011" w:tblpY="437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1417"/>
        <w:gridCol w:w="113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1996.06.16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蔡绍胜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1988.09.06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孔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1997.05.12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田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1994.08.08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1996.03.11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吕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1995.10.03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邹益红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1990.10.14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1993.09.03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申金秋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1987.10.05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1996.06.16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杨红星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1996.04.28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1993.07.24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朱玉峰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1994.08.09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1993.03.16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城市管理交通协管员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1995.07.26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7BE5"/>
    <w:rsid w:val="038340E2"/>
    <w:rsid w:val="20D77BE5"/>
    <w:rsid w:val="5AFF4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2020-04-24T01:19:00Z</dcterms:created>
  <dc:creator>n</dc:creator>
  <cp:lastModifiedBy>Administrator</cp:lastModifiedBy>
  <cp:lastPrinted>2020-05-06T01:25:00Z</cp:lastPrinted>
  <dcterms:modified xsi:type="dcterms:W3CDTF">2020-05-06T09:13:41Z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